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2E44" w:rsidRPr="00106044" w:rsidRDefault="00CF046A" w:rsidP="00CF046A">
      <w:pPr>
        <w:pStyle w:val="StandardWeb"/>
        <w:rPr>
          <w:rFonts w:ascii="Arial" w:hAnsi="Arial" w:cs="Arial"/>
        </w:rPr>
      </w:pPr>
      <w:r w:rsidRPr="00691670">
        <w:rPr>
          <w:rFonts w:ascii="Arial" w:hAnsi="Arial" w:cs="Arial"/>
          <w:b/>
          <w:sz w:val="36"/>
          <w:szCs w:val="36"/>
        </w:rPr>
        <w:t>Nat</w:t>
      </w:r>
      <w:r w:rsidR="00972E44" w:rsidRPr="00106044">
        <w:rPr>
          <w:rFonts w:ascii="Arial" w:hAnsi="Arial" w:cs="Arial"/>
          <w:b/>
          <w:sz w:val="36"/>
          <w:szCs w:val="36"/>
        </w:rPr>
        <w:t>urheilpraktiker/in</w:t>
      </w:r>
      <w:r w:rsidR="00106044" w:rsidRPr="00106044">
        <w:rPr>
          <w:rFonts w:ascii="Arial" w:hAnsi="Arial" w:cs="Arial"/>
          <w:b/>
          <w:sz w:val="36"/>
          <w:szCs w:val="36"/>
        </w:rPr>
        <w:t xml:space="preserve"> </w:t>
      </w:r>
      <w:r w:rsidR="003F6922">
        <w:rPr>
          <w:rFonts w:ascii="Arial" w:hAnsi="Arial" w:cs="Arial"/>
          <w:b/>
          <w:sz w:val="36"/>
          <w:szCs w:val="36"/>
        </w:rPr>
        <w:t>mit eidgenössischem Diplom in</w:t>
      </w:r>
      <w:r w:rsidR="00106044" w:rsidRPr="00106044">
        <w:rPr>
          <w:rFonts w:ascii="Arial" w:hAnsi="Arial" w:cs="Arial"/>
          <w:b/>
          <w:sz w:val="36"/>
          <w:szCs w:val="36"/>
        </w:rPr>
        <w:t xml:space="preserve"> Homöopathie</w:t>
      </w:r>
    </w:p>
    <w:p w:rsidR="0092532D" w:rsidRDefault="0092532D" w:rsidP="00CF046A">
      <w:pPr>
        <w:pStyle w:val="StandardWeb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Seit November 2015 können eidgenössischen Abschlüsse als Naturheilpraktiker/in in Fachrichtung Homöopathie erlangt werden.</w:t>
      </w:r>
    </w:p>
    <w:p w:rsidR="00972E44" w:rsidRPr="00106044" w:rsidRDefault="00CF046A" w:rsidP="00CF046A">
      <w:pPr>
        <w:pStyle w:val="StandardWeb"/>
        <w:rPr>
          <w:rFonts w:ascii="Arial" w:hAnsi="Arial" w:cs="Arial"/>
        </w:rPr>
      </w:pPr>
      <w:r w:rsidRPr="00106044">
        <w:rPr>
          <w:rFonts w:ascii="Arial" w:hAnsi="Arial" w:cs="Arial"/>
        </w:rPr>
        <w:t xml:space="preserve">Der </w:t>
      </w:r>
      <w:r w:rsidR="00106044" w:rsidRPr="00106044">
        <w:rPr>
          <w:rFonts w:ascii="Arial" w:hAnsi="Arial" w:cs="Arial"/>
        </w:rPr>
        <w:t>Titel unterscheidet</w:t>
      </w:r>
      <w:r w:rsidR="00972E44" w:rsidRPr="00106044">
        <w:rPr>
          <w:rFonts w:ascii="Arial" w:hAnsi="Arial" w:cs="Arial"/>
        </w:rPr>
        <w:t xml:space="preserve"> vier spezifische Fachrichtungen:</w:t>
      </w:r>
    </w:p>
    <w:p w:rsidR="00972E44" w:rsidRPr="00106044" w:rsidRDefault="00972E44" w:rsidP="00972E44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 w:rsidRPr="00106044">
        <w:rPr>
          <w:rFonts w:ascii="Arial" w:hAnsi="Arial" w:cs="Arial"/>
        </w:rPr>
        <w:t>Ayurveda-Medizin</w:t>
      </w:r>
    </w:p>
    <w:p w:rsidR="00972E44" w:rsidRPr="00106044" w:rsidRDefault="00972E44" w:rsidP="00972E44">
      <w:pPr>
        <w:pStyle w:val="StandardWeb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106044">
        <w:rPr>
          <w:rFonts w:ascii="Arial" w:hAnsi="Arial" w:cs="Arial"/>
        </w:rPr>
        <w:t>Homöopathie</w:t>
      </w:r>
      <w:proofErr w:type="spellEnd"/>
    </w:p>
    <w:p w:rsidR="00972E44" w:rsidRPr="00106044" w:rsidRDefault="00972E44" w:rsidP="00972E44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 w:rsidRPr="00106044">
        <w:rPr>
          <w:rFonts w:ascii="Arial" w:hAnsi="Arial" w:cs="Arial"/>
        </w:rPr>
        <w:t>T</w:t>
      </w:r>
      <w:r w:rsidR="00CF046A" w:rsidRPr="00106044">
        <w:rPr>
          <w:rFonts w:ascii="Arial" w:hAnsi="Arial" w:cs="Arial"/>
        </w:rPr>
        <w:t xml:space="preserve">raditionelle chinesische Medizin TCM </w:t>
      </w:r>
    </w:p>
    <w:p w:rsidR="00972E44" w:rsidRPr="00106044" w:rsidRDefault="00972E44" w:rsidP="00972E44">
      <w:pPr>
        <w:pStyle w:val="StandardWeb"/>
        <w:numPr>
          <w:ilvl w:val="0"/>
          <w:numId w:val="1"/>
        </w:numPr>
        <w:rPr>
          <w:rFonts w:ascii="Arial" w:hAnsi="Arial" w:cs="Arial"/>
        </w:rPr>
      </w:pPr>
      <w:r w:rsidRPr="00106044">
        <w:rPr>
          <w:rFonts w:ascii="Arial" w:hAnsi="Arial" w:cs="Arial"/>
        </w:rPr>
        <w:t>Traditio</w:t>
      </w:r>
      <w:r w:rsidR="00CF046A" w:rsidRPr="00106044">
        <w:rPr>
          <w:rFonts w:ascii="Arial" w:hAnsi="Arial" w:cs="Arial"/>
        </w:rPr>
        <w:t xml:space="preserve">nelle </w:t>
      </w:r>
      <w:proofErr w:type="spellStart"/>
      <w:r w:rsidR="00CF046A" w:rsidRPr="00106044">
        <w:rPr>
          <w:rFonts w:ascii="Arial" w:hAnsi="Arial" w:cs="Arial"/>
        </w:rPr>
        <w:t>e</w:t>
      </w:r>
      <w:r w:rsidRPr="00106044">
        <w:rPr>
          <w:rFonts w:ascii="Arial" w:hAnsi="Arial" w:cs="Arial"/>
        </w:rPr>
        <w:t>uropäische</w:t>
      </w:r>
      <w:proofErr w:type="spellEnd"/>
      <w:r w:rsidRPr="00106044">
        <w:rPr>
          <w:rFonts w:ascii="Arial" w:hAnsi="Arial" w:cs="Arial"/>
        </w:rPr>
        <w:t xml:space="preserve"> Naturheilkunde TEN</w:t>
      </w:r>
    </w:p>
    <w:p w:rsidR="00CF046A" w:rsidRPr="00067B79" w:rsidRDefault="00CF046A" w:rsidP="00CF046A">
      <w:pPr>
        <w:pStyle w:val="StandardWeb"/>
        <w:rPr>
          <w:rFonts w:ascii="Arial" w:hAnsi="Arial"/>
        </w:rPr>
      </w:pPr>
      <w:r w:rsidRPr="00106044">
        <w:rPr>
          <w:rFonts w:ascii="Arial" w:hAnsi="Arial" w:cs="Arial"/>
        </w:rPr>
        <w:t xml:space="preserve">Das neue </w:t>
      </w:r>
      <w:proofErr w:type="spellStart"/>
      <w:r w:rsidRPr="00106044">
        <w:rPr>
          <w:rFonts w:ascii="Arial" w:hAnsi="Arial" w:cs="Arial"/>
        </w:rPr>
        <w:t>eidgenössische</w:t>
      </w:r>
      <w:proofErr w:type="spellEnd"/>
      <w:r w:rsidRPr="00106044">
        <w:rPr>
          <w:rFonts w:ascii="Arial" w:hAnsi="Arial" w:cs="Arial"/>
        </w:rPr>
        <w:t xml:space="preserve"> Diplom garantiert ein </w:t>
      </w:r>
      <w:r w:rsidR="00106044" w:rsidRPr="00106044">
        <w:rPr>
          <w:rFonts w:ascii="Arial" w:hAnsi="Arial" w:cs="Arial"/>
        </w:rPr>
        <w:t xml:space="preserve">fachliches </w:t>
      </w:r>
      <w:r w:rsidRPr="00106044">
        <w:rPr>
          <w:rFonts w:ascii="Arial" w:hAnsi="Arial" w:cs="Arial"/>
        </w:rPr>
        <w:t xml:space="preserve">Niveau und eine hohe </w:t>
      </w:r>
      <w:proofErr w:type="spellStart"/>
      <w:r w:rsidRPr="00106044">
        <w:rPr>
          <w:rFonts w:ascii="Arial" w:hAnsi="Arial" w:cs="Arial"/>
        </w:rPr>
        <w:t>Behandlungsqualität</w:t>
      </w:r>
      <w:proofErr w:type="spellEnd"/>
      <w:r w:rsidRPr="00106044">
        <w:rPr>
          <w:rFonts w:ascii="Arial" w:hAnsi="Arial" w:cs="Arial"/>
        </w:rPr>
        <w:t xml:space="preserve">. </w:t>
      </w:r>
    </w:p>
    <w:p w:rsidR="00753699" w:rsidRPr="00106044" w:rsidRDefault="00753699" w:rsidP="000D24AE">
      <w:pPr>
        <w:pStyle w:val="StandardWeb"/>
        <w:rPr>
          <w:rFonts w:ascii="Arial" w:hAnsi="Arial" w:cs="Arial"/>
          <w:b/>
          <w:sz w:val="32"/>
          <w:szCs w:val="32"/>
        </w:rPr>
      </w:pPr>
      <w:r w:rsidRPr="00106044">
        <w:rPr>
          <w:rFonts w:ascii="Arial" w:hAnsi="Arial" w:cs="Arial"/>
          <w:b/>
          <w:sz w:val="32"/>
          <w:szCs w:val="32"/>
        </w:rPr>
        <w:t>Prüfungsdokumente</w:t>
      </w:r>
    </w:p>
    <w:p w:rsidR="00753699" w:rsidRPr="008061AD" w:rsidRDefault="00753699" w:rsidP="000D24AE">
      <w:pPr>
        <w:pStyle w:val="StandardWeb"/>
        <w:rPr>
          <w:rFonts w:ascii="Arial" w:hAnsi="Arial" w:cs="Arial"/>
          <w:lang w:val="en-GB"/>
        </w:rPr>
      </w:pPr>
      <w:r w:rsidRPr="00106044">
        <w:rPr>
          <w:rFonts w:ascii="Arial" w:hAnsi="Arial" w:cs="Arial"/>
        </w:rPr>
        <w:t xml:space="preserve">Die Prüfungsordnung und die Wegleitung zur Prüfungsordnung können auf der Seite der </w:t>
      </w:r>
      <w:proofErr w:type="spellStart"/>
      <w:r w:rsidRPr="00106044">
        <w:rPr>
          <w:rFonts w:ascii="Arial" w:hAnsi="Arial" w:cs="Arial"/>
        </w:rPr>
        <w:t>OdA</w:t>
      </w:r>
      <w:proofErr w:type="spellEnd"/>
      <w:r w:rsidRPr="00106044">
        <w:rPr>
          <w:rFonts w:ascii="Arial" w:hAnsi="Arial" w:cs="Arial"/>
        </w:rPr>
        <w:t xml:space="preserve"> AM heruntergeladen werden. </w:t>
      </w:r>
      <w:r w:rsidR="00DE24FD" w:rsidRPr="008061AD">
        <w:rPr>
          <w:rFonts w:ascii="Arial" w:hAnsi="Arial" w:cs="Arial"/>
          <w:lang w:val="en-GB"/>
        </w:rPr>
        <w:t xml:space="preserve">Link: </w:t>
      </w:r>
      <w:r w:rsidR="00FE452D" w:rsidRPr="008061AD">
        <w:rPr>
          <w:rFonts w:ascii="Arial" w:hAnsi="Arial" w:cs="Arial"/>
          <w:lang w:val="en-GB"/>
        </w:rPr>
        <w:t>http://www.oda-am.ch/de/hoehere-fachpruefung/reglemente/</w:t>
      </w:r>
    </w:p>
    <w:p w:rsidR="00F63779" w:rsidRPr="00106044" w:rsidRDefault="00F63779" w:rsidP="000D24AE">
      <w:pPr>
        <w:pStyle w:val="StandardWeb"/>
        <w:rPr>
          <w:rFonts w:ascii="Arial" w:hAnsi="Arial" w:cs="Arial"/>
        </w:rPr>
      </w:pPr>
      <w:r w:rsidRPr="00106044">
        <w:rPr>
          <w:rFonts w:ascii="Arial" w:hAnsi="Arial" w:cs="Arial"/>
        </w:rPr>
        <w:t xml:space="preserve">Die </w:t>
      </w:r>
      <w:r w:rsidR="0092532D">
        <w:rPr>
          <w:rFonts w:ascii="Arial" w:hAnsi="Arial" w:cs="Arial"/>
        </w:rPr>
        <w:t>nächsten</w:t>
      </w:r>
      <w:r w:rsidRPr="00106044">
        <w:rPr>
          <w:rFonts w:ascii="Arial" w:hAnsi="Arial" w:cs="Arial"/>
        </w:rPr>
        <w:t xml:space="preserve"> Prüfungstermine für Praktizierende mit 5 </w:t>
      </w:r>
      <w:r w:rsidR="004470F6">
        <w:rPr>
          <w:rFonts w:ascii="Arial" w:hAnsi="Arial" w:cs="Arial"/>
        </w:rPr>
        <w:t>und mehr</w:t>
      </w:r>
      <w:bookmarkStart w:id="0" w:name="_GoBack"/>
      <w:bookmarkEnd w:id="0"/>
      <w:r w:rsidRPr="00106044">
        <w:rPr>
          <w:rFonts w:ascii="Arial" w:hAnsi="Arial" w:cs="Arial"/>
        </w:rPr>
        <w:t xml:space="preserve"> Jahren Berufserfahrung stehen fest:</w:t>
      </w:r>
    </w:p>
    <w:p w:rsidR="00F63779" w:rsidRDefault="004470F6" w:rsidP="00F63779">
      <w:pPr>
        <w:pStyle w:val="Standard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November 20</w:t>
      </w:r>
      <w:r w:rsidR="00036EEA">
        <w:rPr>
          <w:rFonts w:ascii="Arial" w:hAnsi="Arial" w:cs="Arial"/>
        </w:rPr>
        <w:t xml:space="preserve">20 </w:t>
      </w:r>
      <w:r w:rsidR="00036EEA">
        <w:rPr>
          <w:rFonts w:ascii="Arial" w:hAnsi="Arial" w:cs="Arial"/>
        </w:rPr>
        <w:t>(Termin noch nicht bekannt)</w:t>
      </w:r>
    </w:p>
    <w:p w:rsidR="00B3585D" w:rsidRPr="00106044" w:rsidRDefault="004470F6" w:rsidP="00F63779">
      <w:pPr>
        <w:pStyle w:val="StandardWeb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April 202</w:t>
      </w:r>
      <w:r w:rsidR="00036EEA">
        <w:rPr>
          <w:rFonts w:ascii="Arial" w:hAnsi="Arial" w:cs="Arial"/>
        </w:rPr>
        <w:t>1</w:t>
      </w:r>
      <w:r w:rsidR="0092532D">
        <w:rPr>
          <w:rFonts w:ascii="Arial" w:hAnsi="Arial" w:cs="Arial"/>
        </w:rPr>
        <w:t xml:space="preserve"> (Termin</w:t>
      </w:r>
      <w:r w:rsidR="00B3585D">
        <w:rPr>
          <w:rFonts w:ascii="Arial" w:hAnsi="Arial" w:cs="Arial"/>
        </w:rPr>
        <w:t xml:space="preserve"> noch nicht bekannt)</w:t>
      </w:r>
    </w:p>
    <w:p w:rsidR="00F63779" w:rsidRPr="00106044" w:rsidRDefault="00F63779" w:rsidP="000D24AE">
      <w:pPr>
        <w:pStyle w:val="StandardWeb"/>
        <w:rPr>
          <w:rFonts w:ascii="Arial" w:hAnsi="Arial" w:cs="Arial"/>
        </w:rPr>
      </w:pPr>
      <w:r w:rsidRPr="00106044">
        <w:rPr>
          <w:rFonts w:ascii="Arial" w:hAnsi="Arial" w:cs="Arial"/>
        </w:rPr>
        <w:t xml:space="preserve">Weitere Termine </w:t>
      </w:r>
      <w:r w:rsidR="00652010" w:rsidRPr="00106044">
        <w:rPr>
          <w:rFonts w:ascii="Arial" w:hAnsi="Arial" w:cs="Arial"/>
        </w:rPr>
        <w:t xml:space="preserve">werden </w:t>
      </w:r>
      <w:r w:rsidRPr="00106044">
        <w:rPr>
          <w:rFonts w:ascii="Arial" w:hAnsi="Arial" w:cs="Arial"/>
        </w:rPr>
        <w:t>folgen.</w:t>
      </w:r>
      <w:r w:rsidR="00652010" w:rsidRPr="00106044">
        <w:rPr>
          <w:rFonts w:ascii="Arial" w:hAnsi="Arial" w:cs="Arial"/>
        </w:rPr>
        <w:t xml:space="preserve"> Sie werden </w:t>
      </w:r>
      <w:r w:rsidR="0092532D">
        <w:rPr>
          <w:rFonts w:ascii="Arial" w:hAnsi="Arial" w:cs="Arial"/>
        </w:rPr>
        <w:t xml:space="preserve">jeweils </w:t>
      </w:r>
      <w:r w:rsidR="00652010" w:rsidRPr="00106044">
        <w:rPr>
          <w:rFonts w:ascii="Arial" w:hAnsi="Arial" w:cs="Arial"/>
        </w:rPr>
        <w:t xml:space="preserve">von der </w:t>
      </w:r>
      <w:proofErr w:type="spellStart"/>
      <w:r w:rsidR="00652010" w:rsidRPr="00106044">
        <w:rPr>
          <w:rFonts w:ascii="Arial" w:hAnsi="Arial" w:cs="Arial"/>
        </w:rPr>
        <w:t>OdA</w:t>
      </w:r>
      <w:proofErr w:type="spellEnd"/>
      <w:r w:rsidR="00652010" w:rsidRPr="00106044">
        <w:rPr>
          <w:rFonts w:ascii="Arial" w:hAnsi="Arial" w:cs="Arial"/>
        </w:rPr>
        <w:t xml:space="preserve"> AM bekannt gegeben.</w:t>
      </w:r>
    </w:p>
    <w:p w:rsidR="000D24AE" w:rsidRPr="00106044" w:rsidRDefault="000D24AE" w:rsidP="000D24AE">
      <w:pPr>
        <w:pStyle w:val="StandardWeb"/>
        <w:rPr>
          <w:rFonts w:ascii="Arial" w:hAnsi="Arial" w:cs="Arial"/>
          <w:b/>
          <w:sz w:val="32"/>
          <w:szCs w:val="32"/>
        </w:rPr>
      </w:pPr>
      <w:r w:rsidRPr="00106044">
        <w:rPr>
          <w:rFonts w:ascii="Arial" w:hAnsi="Arial" w:cs="Arial"/>
          <w:b/>
          <w:sz w:val="32"/>
          <w:szCs w:val="32"/>
        </w:rPr>
        <w:t>Übergangsbestimmungen für bereits praktizierende Homöopathen/Innen</w:t>
      </w:r>
    </w:p>
    <w:p w:rsidR="000D24AE" w:rsidRDefault="00D808FA" w:rsidP="000D24AE">
      <w:pPr>
        <w:pStyle w:val="StandardWeb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0D24AE" w:rsidRPr="00D808FA">
        <w:rPr>
          <w:rFonts w:ascii="Arial" w:hAnsi="Arial" w:cs="Arial"/>
        </w:rPr>
        <w:t>ipl. Homöopathen</w:t>
      </w:r>
      <w:r>
        <w:rPr>
          <w:rFonts w:ascii="Arial" w:hAnsi="Arial" w:cs="Arial"/>
        </w:rPr>
        <w:t>/innen</w:t>
      </w:r>
      <w:r w:rsidR="000D24AE" w:rsidRPr="00D808FA">
        <w:rPr>
          <w:rFonts w:ascii="Arial" w:hAnsi="Arial" w:cs="Arial"/>
        </w:rPr>
        <w:t xml:space="preserve"> </w:t>
      </w:r>
      <w:proofErr w:type="spellStart"/>
      <w:r w:rsidR="000D24AE" w:rsidRPr="00D808FA">
        <w:rPr>
          <w:rFonts w:ascii="Arial" w:hAnsi="Arial" w:cs="Arial"/>
        </w:rPr>
        <w:t>hfnh</w:t>
      </w:r>
      <w:proofErr w:type="spellEnd"/>
      <w:r w:rsidR="000D24AE" w:rsidRPr="00D808FA">
        <w:rPr>
          <w:rFonts w:ascii="Arial" w:hAnsi="Arial" w:cs="Arial"/>
        </w:rPr>
        <w:t xml:space="preserve"> und SHI können von </w:t>
      </w:r>
      <w:r>
        <w:rPr>
          <w:rFonts w:ascii="Arial" w:hAnsi="Arial" w:cs="Arial"/>
        </w:rPr>
        <w:t xml:space="preserve">einer </w:t>
      </w:r>
      <w:r w:rsidRPr="00D808FA">
        <w:rPr>
          <w:rFonts w:ascii="Arial" w:hAnsi="Arial" w:cs="Arial"/>
        </w:rPr>
        <w:t>erleichterte</w:t>
      </w:r>
      <w:r>
        <w:rPr>
          <w:rFonts w:ascii="Arial" w:hAnsi="Arial" w:cs="Arial"/>
        </w:rPr>
        <w:t>n</w:t>
      </w:r>
      <w:r w:rsidRPr="00D808FA">
        <w:rPr>
          <w:rFonts w:ascii="Arial" w:hAnsi="Arial" w:cs="Arial"/>
        </w:rPr>
        <w:t xml:space="preserve"> Prüfungszulassung </w:t>
      </w:r>
      <w:r>
        <w:rPr>
          <w:rFonts w:ascii="Arial" w:hAnsi="Arial" w:cs="Arial"/>
        </w:rPr>
        <w:t xml:space="preserve">profitieren, sofern sie eine </w:t>
      </w:r>
      <w:r w:rsidR="000D24AE" w:rsidRPr="00D808FA">
        <w:rPr>
          <w:rFonts w:ascii="Arial" w:hAnsi="Arial" w:cs="Arial"/>
        </w:rPr>
        <w:t xml:space="preserve">mind. 5 </w:t>
      </w:r>
      <w:r>
        <w:rPr>
          <w:rFonts w:ascii="Arial" w:hAnsi="Arial" w:cs="Arial"/>
        </w:rPr>
        <w:t>jährige</w:t>
      </w:r>
      <w:r w:rsidRPr="00D808FA">
        <w:rPr>
          <w:rFonts w:ascii="Arial" w:hAnsi="Arial" w:cs="Arial"/>
        </w:rPr>
        <w:t xml:space="preserve"> </w:t>
      </w:r>
      <w:r w:rsidR="000D24AE" w:rsidRPr="00D808FA">
        <w:rPr>
          <w:rFonts w:ascii="Arial" w:hAnsi="Arial" w:cs="Arial"/>
        </w:rPr>
        <w:t xml:space="preserve">Berufserfahrung </w:t>
      </w:r>
      <w:r>
        <w:rPr>
          <w:rFonts w:ascii="Arial" w:hAnsi="Arial" w:cs="Arial"/>
        </w:rPr>
        <w:t>mit entsprechender Weiterbildung nachweisen.</w:t>
      </w:r>
    </w:p>
    <w:p w:rsidR="00217AE2" w:rsidRPr="00217AE2" w:rsidRDefault="00217AE2" w:rsidP="00217AE2">
      <w:pPr>
        <w:pStyle w:val="StandardWeb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Praktizierende mit mehr als 5</w:t>
      </w:r>
      <w:r w:rsidRPr="00217AE2">
        <w:rPr>
          <w:rFonts w:ascii="Arial" w:hAnsi="Arial" w:cs="Arial"/>
          <w:b/>
          <w:sz w:val="24"/>
          <w:szCs w:val="24"/>
        </w:rPr>
        <w:t xml:space="preserve"> Jahren Berufserfahrung</w:t>
      </w:r>
    </w:p>
    <w:p w:rsidR="002775CE" w:rsidRDefault="002775CE" w:rsidP="002775CE">
      <w:pPr>
        <w:pStyle w:val="StandardWeb"/>
        <w:rPr>
          <w:rFonts w:ascii="Arial" w:hAnsi="Arial" w:cs="Arial"/>
        </w:rPr>
      </w:pPr>
      <w:r w:rsidRPr="00106044">
        <w:rPr>
          <w:rFonts w:ascii="Arial" w:hAnsi="Arial" w:cs="Arial"/>
        </w:rPr>
        <w:t xml:space="preserve">Die Übergangsregelung </w:t>
      </w:r>
      <w:r>
        <w:rPr>
          <w:rFonts w:ascii="Arial" w:hAnsi="Arial" w:cs="Arial"/>
        </w:rPr>
        <w:t xml:space="preserve">für </w:t>
      </w:r>
      <w:r w:rsidRPr="00E64CAE">
        <w:rPr>
          <w:rFonts w:ascii="Arial" w:hAnsi="Arial" w:cs="Arial"/>
          <w:b/>
        </w:rPr>
        <w:t>Praktizierende mit 5+ Jahren</w:t>
      </w:r>
      <w:r>
        <w:rPr>
          <w:rFonts w:ascii="Arial" w:hAnsi="Arial" w:cs="Arial"/>
        </w:rPr>
        <w:t xml:space="preserve"> durchgehender Berufstätigkeit </w:t>
      </w:r>
      <w:r w:rsidRPr="00106044">
        <w:rPr>
          <w:rFonts w:ascii="Arial" w:hAnsi="Arial" w:cs="Arial"/>
        </w:rPr>
        <w:t>in der Fachrichtung</w:t>
      </w:r>
      <w:r>
        <w:rPr>
          <w:rFonts w:ascii="Arial" w:hAnsi="Arial" w:cs="Arial"/>
        </w:rPr>
        <w:t>,</w:t>
      </w:r>
      <w:r w:rsidRPr="0010604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sowie entsprechender Aus- und Weiterbildung (gemäss Reglement), ermöglicht </w:t>
      </w:r>
      <w:r w:rsidRPr="00106044">
        <w:rPr>
          <w:rFonts w:ascii="Arial" w:hAnsi="Arial" w:cs="Arial"/>
        </w:rPr>
        <w:t xml:space="preserve">eine </w:t>
      </w:r>
      <w:r>
        <w:rPr>
          <w:rFonts w:ascii="Arial" w:hAnsi="Arial" w:cs="Arial"/>
        </w:rPr>
        <w:t>vereinfachte</w:t>
      </w:r>
      <w:r w:rsidRPr="00106044">
        <w:rPr>
          <w:rFonts w:ascii="Arial" w:hAnsi="Arial" w:cs="Arial"/>
        </w:rPr>
        <w:t xml:space="preserve"> Zulassung zur HFP</w:t>
      </w:r>
      <w:r>
        <w:rPr>
          <w:rFonts w:ascii="Arial" w:hAnsi="Arial" w:cs="Arial"/>
        </w:rPr>
        <w:t>. Sie müssen folgende Prüfungsteile absolvieren:</w:t>
      </w:r>
    </w:p>
    <w:p w:rsidR="002775CE" w:rsidRPr="002E1C20" w:rsidRDefault="002775CE" w:rsidP="002775CE">
      <w:pPr>
        <w:pStyle w:val="StandardWeb"/>
        <w:numPr>
          <w:ilvl w:val="0"/>
          <w:numId w:val="6"/>
        </w:numPr>
        <w:rPr>
          <w:rFonts w:ascii="Arial" w:hAnsi="Arial" w:cs="Arial"/>
        </w:rPr>
      </w:pPr>
      <w:r w:rsidRPr="002E1C20">
        <w:rPr>
          <w:rFonts w:ascii="Arial" w:hAnsi="Arial" w:cs="Arial"/>
          <w:lang w:val="de-DE"/>
        </w:rPr>
        <w:t>P1: Fallstudie</w:t>
      </w:r>
    </w:p>
    <w:p w:rsidR="002775CE" w:rsidRPr="002775CE" w:rsidRDefault="002775CE" w:rsidP="002775CE">
      <w:pPr>
        <w:pStyle w:val="StandardWeb"/>
        <w:numPr>
          <w:ilvl w:val="0"/>
          <w:numId w:val="6"/>
        </w:numPr>
        <w:rPr>
          <w:rFonts w:ascii="Arial" w:hAnsi="Arial" w:cs="Arial"/>
        </w:rPr>
      </w:pPr>
      <w:r w:rsidRPr="002E1C20">
        <w:rPr>
          <w:rFonts w:ascii="Arial" w:hAnsi="Arial" w:cs="Arial"/>
          <w:lang w:val="de-DE"/>
        </w:rPr>
        <w:t>P2: Fachgespräch zur Fallstudie</w:t>
      </w:r>
    </w:p>
    <w:p w:rsidR="002775CE" w:rsidRPr="002775CE" w:rsidRDefault="002775CE" w:rsidP="002775CE">
      <w:pPr>
        <w:pStyle w:val="StandardWeb"/>
        <w:numPr>
          <w:ilvl w:val="0"/>
          <w:numId w:val="6"/>
        </w:numPr>
        <w:rPr>
          <w:rFonts w:ascii="Arial" w:hAnsi="Arial" w:cs="Arial"/>
        </w:rPr>
      </w:pPr>
      <w:r w:rsidRPr="002775CE">
        <w:rPr>
          <w:rFonts w:ascii="Arial" w:hAnsi="Arial" w:cs="Arial"/>
          <w:lang w:val="de-DE"/>
        </w:rPr>
        <w:t>P3: Fallbearbeitung</w:t>
      </w:r>
    </w:p>
    <w:p w:rsidR="002775CE" w:rsidRPr="002775CE" w:rsidRDefault="002775CE" w:rsidP="002775CE">
      <w:pPr>
        <w:pStyle w:val="StandardWeb"/>
        <w:numPr>
          <w:ilvl w:val="0"/>
          <w:numId w:val="6"/>
        </w:numPr>
        <w:rPr>
          <w:rFonts w:ascii="Arial" w:hAnsi="Arial" w:cs="Arial"/>
        </w:rPr>
      </w:pPr>
      <w:r w:rsidRPr="002775CE">
        <w:rPr>
          <w:rFonts w:ascii="Arial" w:hAnsi="Arial" w:cs="Arial"/>
          <w:lang w:val="de-DE"/>
        </w:rPr>
        <w:t>P4: Praktische Prüfung</w:t>
      </w:r>
    </w:p>
    <w:p w:rsidR="00217AE2" w:rsidRDefault="00217AE2" w:rsidP="00217AE2">
      <w:pPr>
        <w:pStyle w:val="StandardWeb"/>
        <w:spacing w:before="0" w:beforeAutospacing="0" w:after="0" w:afterAutospacing="0"/>
        <w:rPr>
          <w:rFonts w:ascii="Arial" w:hAnsi="Arial" w:cs="Arial"/>
        </w:rPr>
      </w:pPr>
      <w:r w:rsidRPr="00217AE2">
        <w:rPr>
          <w:rFonts w:ascii="Arial" w:hAnsi="Arial" w:cs="Arial"/>
        </w:rPr>
        <w:t xml:space="preserve">Die Dauer dieser Übergangsregelung ist beschränkt. </w:t>
      </w:r>
      <w:r>
        <w:rPr>
          <w:rFonts w:ascii="Arial" w:hAnsi="Arial" w:cs="Arial"/>
        </w:rPr>
        <w:t xml:space="preserve">(siehe </w:t>
      </w:r>
      <w:r w:rsidRPr="006136AB">
        <w:rPr>
          <w:rFonts w:ascii="Arial" w:hAnsi="Arial" w:cs="Arial"/>
        </w:rPr>
        <w:t xml:space="preserve">Zulassungsbedingung 3.31 </w:t>
      </w:r>
      <w:proofErr w:type="spellStart"/>
      <w:r w:rsidRPr="006136AB">
        <w:rPr>
          <w:rFonts w:ascii="Arial" w:hAnsi="Arial" w:cs="Arial"/>
        </w:rPr>
        <w:t>lit</w:t>
      </w:r>
      <w:proofErr w:type="spellEnd"/>
      <w:r w:rsidRPr="006136AB">
        <w:rPr>
          <w:rFonts w:ascii="Arial" w:hAnsi="Arial" w:cs="Arial"/>
        </w:rPr>
        <w:t xml:space="preserve"> b. und Reglement Übergangsbestimmungen</w:t>
      </w:r>
      <w:r>
        <w:rPr>
          <w:rFonts w:ascii="Arial" w:hAnsi="Arial" w:cs="Arial"/>
        </w:rPr>
        <w:t>)</w:t>
      </w:r>
    </w:p>
    <w:p w:rsidR="000D24AE" w:rsidRPr="00106044" w:rsidRDefault="006136AB" w:rsidP="000A1ABA">
      <w:pPr>
        <w:pStyle w:val="StandardWeb"/>
        <w:rPr>
          <w:rFonts w:ascii="Arial" w:hAnsi="Arial" w:cs="Arial"/>
        </w:rPr>
      </w:pPr>
      <w:r w:rsidRPr="006136AB">
        <w:rPr>
          <w:rFonts w:ascii="Arial" w:hAnsi="Arial" w:cs="Arial"/>
        </w:rPr>
        <w:t xml:space="preserve">Daraus ergibt sich folgender Termin für eine letztmögliche Anmeldung im Rahmen der Übergangsbestimmungen </w:t>
      </w:r>
      <w:r>
        <w:rPr>
          <w:rFonts w:ascii="Arial" w:hAnsi="Arial" w:cs="Arial"/>
        </w:rPr>
        <w:t>9.11</w:t>
      </w:r>
      <w:r w:rsidRPr="006136AB">
        <w:rPr>
          <w:rFonts w:ascii="Arial" w:hAnsi="Arial" w:cs="Arial"/>
        </w:rPr>
        <w:t xml:space="preserve"> (siehe Reglement Übergangsbestimmung auf </w:t>
      </w:r>
      <w:hyperlink r:id="rId5" w:history="1">
        <w:r w:rsidRPr="006136AB">
          <w:rPr>
            <w:rFonts w:ascii="Arial" w:hAnsi="Arial" w:cs="Arial"/>
          </w:rPr>
          <w:t>www.oda-am.ch</w:t>
        </w:r>
      </w:hyperlink>
      <w:r>
        <w:rPr>
          <w:rFonts w:ascii="Arial" w:hAnsi="Arial" w:cs="Arial"/>
        </w:rPr>
        <w:t>):</w:t>
      </w:r>
      <w:r>
        <w:rPr>
          <w:rFonts w:ascii="Arial" w:hAnsi="Arial" w:cs="Arial"/>
        </w:rPr>
        <w:br/>
      </w:r>
      <w:r w:rsidRPr="004470F6">
        <w:rPr>
          <w:rFonts w:ascii="Arial" w:hAnsi="Arial" w:cs="Arial"/>
          <w:b/>
        </w:rPr>
        <w:t>21. November 2022</w:t>
      </w:r>
      <w:r w:rsidRPr="006136AB">
        <w:rPr>
          <w:rFonts w:ascii="Arial" w:hAnsi="Arial" w:cs="Arial"/>
        </w:rPr>
        <w:t xml:space="preserve"> für die darauffolgende HFP. Es gilt das Datum des Poststempels.</w:t>
      </w:r>
    </w:p>
    <w:sectPr w:rsidR="000D24AE" w:rsidRPr="00106044" w:rsidSect="003F68A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1B0DB5"/>
    <w:multiLevelType w:val="hybridMultilevel"/>
    <w:tmpl w:val="26529C34"/>
    <w:lvl w:ilvl="0" w:tplc="0FB4D39A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403F4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AB710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C8F87E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FF2F450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2CECE4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3C6D62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F01668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30289FE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B00E1"/>
    <w:multiLevelType w:val="hybridMultilevel"/>
    <w:tmpl w:val="E34447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D90F66"/>
    <w:multiLevelType w:val="hybridMultilevel"/>
    <w:tmpl w:val="D25A806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90F5CA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45D84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A8830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63412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06868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0CB54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C4E01E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A01D2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24DDA"/>
    <w:multiLevelType w:val="hybridMultilevel"/>
    <w:tmpl w:val="CD6092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3B494C"/>
    <w:multiLevelType w:val="multilevel"/>
    <w:tmpl w:val="4EC4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AE5767"/>
    <w:multiLevelType w:val="hybridMultilevel"/>
    <w:tmpl w:val="B76425B8"/>
    <w:lvl w:ilvl="0" w:tplc="6B089378">
      <w:start w:val="1"/>
      <w:numFmt w:val="bullet"/>
      <w:lvlText w:val="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790F5CA" w:tentative="1">
      <w:start w:val="1"/>
      <w:numFmt w:val="bullet"/>
      <w:lvlText w:val="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645D84" w:tentative="1">
      <w:start w:val="1"/>
      <w:numFmt w:val="bullet"/>
      <w:lvlText w:val="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3A8830" w:tentative="1">
      <w:start w:val="1"/>
      <w:numFmt w:val="bullet"/>
      <w:lvlText w:val="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4B63412" w:tentative="1">
      <w:start w:val="1"/>
      <w:numFmt w:val="bullet"/>
      <w:lvlText w:val="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06868" w:tentative="1">
      <w:start w:val="1"/>
      <w:numFmt w:val="bullet"/>
      <w:lvlText w:val="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40CB54" w:tentative="1">
      <w:start w:val="1"/>
      <w:numFmt w:val="bullet"/>
      <w:lvlText w:val="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C4E01E" w:tentative="1">
      <w:start w:val="1"/>
      <w:numFmt w:val="bullet"/>
      <w:lvlText w:val="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0A01D2" w:tentative="1">
      <w:start w:val="1"/>
      <w:numFmt w:val="bullet"/>
      <w:lvlText w:val="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537EEB"/>
    <w:multiLevelType w:val="hybridMultilevel"/>
    <w:tmpl w:val="88EA1A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5B673A"/>
    <w:multiLevelType w:val="hybridMultilevel"/>
    <w:tmpl w:val="D3B0AE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46A"/>
    <w:rsid w:val="00036EEA"/>
    <w:rsid w:val="0006738C"/>
    <w:rsid w:val="00067B79"/>
    <w:rsid w:val="00070132"/>
    <w:rsid w:val="000A1ABA"/>
    <w:rsid w:val="000D24AE"/>
    <w:rsid w:val="00106044"/>
    <w:rsid w:val="002000AF"/>
    <w:rsid w:val="00217AE2"/>
    <w:rsid w:val="002775CE"/>
    <w:rsid w:val="002B4833"/>
    <w:rsid w:val="002E1C20"/>
    <w:rsid w:val="002F7992"/>
    <w:rsid w:val="003452E3"/>
    <w:rsid w:val="003F68A2"/>
    <w:rsid w:val="003F6922"/>
    <w:rsid w:val="004470F6"/>
    <w:rsid w:val="004D2DAA"/>
    <w:rsid w:val="00507BB1"/>
    <w:rsid w:val="006136AB"/>
    <w:rsid w:val="00652010"/>
    <w:rsid w:val="00685E2F"/>
    <w:rsid w:val="00691670"/>
    <w:rsid w:val="00695BF1"/>
    <w:rsid w:val="00753699"/>
    <w:rsid w:val="00765C62"/>
    <w:rsid w:val="008061AD"/>
    <w:rsid w:val="008121EA"/>
    <w:rsid w:val="0092532D"/>
    <w:rsid w:val="00972E44"/>
    <w:rsid w:val="009C3B75"/>
    <w:rsid w:val="009D0016"/>
    <w:rsid w:val="00A15E48"/>
    <w:rsid w:val="00A3468E"/>
    <w:rsid w:val="00B1668B"/>
    <w:rsid w:val="00B3585D"/>
    <w:rsid w:val="00B44F19"/>
    <w:rsid w:val="00B95342"/>
    <w:rsid w:val="00BB03A0"/>
    <w:rsid w:val="00CF046A"/>
    <w:rsid w:val="00D46DE0"/>
    <w:rsid w:val="00D808FA"/>
    <w:rsid w:val="00DE24FD"/>
    <w:rsid w:val="00E25B7C"/>
    <w:rsid w:val="00E64CAE"/>
    <w:rsid w:val="00F01CFB"/>
    <w:rsid w:val="00F35A7C"/>
    <w:rsid w:val="00F63779"/>
    <w:rsid w:val="00FE452D"/>
    <w:rsid w:val="00FF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52EE211A"/>
  <w15:docId w15:val="{A1B635AD-7773-466B-BD69-00094E45F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Times New Roman" w:hAnsi="Cambria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25B7C"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CF046A"/>
    <w:pPr>
      <w:spacing w:before="100" w:beforeAutospacing="1" w:after="100" w:afterAutospacing="1"/>
    </w:pPr>
    <w:rPr>
      <w:rFonts w:ascii="Times" w:hAnsi="Times"/>
      <w:sz w:val="20"/>
      <w:szCs w:val="20"/>
      <w:lang w:val="de-CH"/>
    </w:rPr>
  </w:style>
  <w:style w:type="character" w:styleId="Hyperlink">
    <w:name w:val="Hyperlink"/>
    <w:basedOn w:val="Absatz-Standardschriftart"/>
    <w:uiPriority w:val="99"/>
    <w:unhideWhenUsed/>
    <w:rsid w:val="000A1AB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06044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06044"/>
    <w:rPr>
      <w:rFonts w:ascii="Lucida Grande" w:hAnsi="Lucida Grande"/>
      <w:sz w:val="18"/>
      <w:szCs w:val="18"/>
    </w:rPr>
  </w:style>
  <w:style w:type="paragraph" w:customStyle="1" w:styleId="bodytext">
    <w:name w:val="bodytext"/>
    <w:basedOn w:val="Standard"/>
    <w:rsid w:val="006136AB"/>
    <w:pPr>
      <w:spacing w:before="100" w:beforeAutospacing="1" w:after="100" w:afterAutospacing="1"/>
    </w:pPr>
    <w:rPr>
      <w:rFonts w:ascii="Times New Roman" w:hAnsi="Times New Roman"/>
      <w:lang w:val="de-CH" w:eastAsia="de-CH"/>
    </w:rPr>
  </w:style>
  <w:style w:type="character" w:styleId="Fett">
    <w:name w:val="Strong"/>
    <w:basedOn w:val="Absatz-Standardschriftart"/>
    <w:uiPriority w:val="22"/>
    <w:qFormat/>
    <w:rsid w:val="006136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6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7767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1357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8022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12155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8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8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1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633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46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30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8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511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16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065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27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122459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9920">
          <w:marLeft w:val="547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80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68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7707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239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478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9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6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18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43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46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oda-am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3460EB57.dotm</Template>
  <TotalTime>0</TotalTime>
  <Pages>1</Pages>
  <Words>273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 Keller</dc:creator>
  <cp:lastModifiedBy>Gabriela Keller-Rebmann</cp:lastModifiedBy>
  <cp:revision>3</cp:revision>
  <cp:lastPrinted>2015-05-16T20:27:00Z</cp:lastPrinted>
  <dcterms:created xsi:type="dcterms:W3CDTF">2019-11-03T19:09:00Z</dcterms:created>
  <dcterms:modified xsi:type="dcterms:W3CDTF">2019-11-03T19:11:00Z</dcterms:modified>
</cp:coreProperties>
</file>